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5F1F17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</w:t>
      </w:r>
      <w:r w:rsidR="002815E0">
        <w:rPr>
          <w:b/>
          <w:sz w:val="28"/>
          <w:szCs w:val="28"/>
          <w:u w:val="single"/>
        </w:rPr>
        <w:t>1</w:t>
      </w:r>
      <w:r w:rsidR="00B9173F">
        <w:rPr>
          <w:b/>
          <w:sz w:val="28"/>
          <w:szCs w:val="28"/>
          <w:u w:val="single"/>
        </w:rPr>
        <w:t>/</w:t>
      </w:r>
      <w:r w:rsidR="00970C7C" w:rsidRPr="00970C7C">
        <w:rPr>
          <w:b/>
          <w:sz w:val="28"/>
          <w:szCs w:val="28"/>
          <w:u w:val="single"/>
        </w:rPr>
        <w:t>2025</w:t>
      </w:r>
    </w:p>
    <w:p w:rsidR="00970C7C" w:rsidRDefault="00970C7C" w:rsidP="00970C7C">
      <w:pPr>
        <w:spacing w:after="0" w:line="360" w:lineRule="auto"/>
      </w:pPr>
    </w:p>
    <w:p w:rsidR="00970C7C" w:rsidRPr="00EA5353" w:rsidRDefault="0025137D" w:rsidP="00970C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Cordisburgo, 3 de feverei</w:t>
      </w:r>
      <w:r w:rsidR="00970C7C" w:rsidRPr="00EA5353">
        <w:rPr>
          <w:sz w:val="24"/>
          <w:szCs w:val="24"/>
        </w:rPr>
        <w:t>ro de 2025.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Exmo. Sr.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Warley Matias Gomes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Presidente da Câmara</w:t>
      </w:r>
    </w:p>
    <w:p w:rsidR="00970C7C" w:rsidRPr="00EA5353" w:rsidRDefault="00970C7C" w:rsidP="00970C7C">
      <w:pPr>
        <w:spacing w:after="0" w:line="360" w:lineRule="auto"/>
        <w:rPr>
          <w:b/>
          <w:sz w:val="24"/>
          <w:szCs w:val="24"/>
          <w:u w:val="single"/>
        </w:rPr>
      </w:pPr>
      <w:r w:rsidRPr="00EA5353">
        <w:rPr>
          <w:b/>
          <w:sz w:val="24"/>
          <w:szCs w:val="24"/>
          <w:u w:val="single"/>
        </w:rPr>
        <w:t>NESTA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25137D" w:rsidRPr="0025137D" w:rsidRDefault="0011226E" w:rsidP="0025137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2815E0">
        <w:rPr>
          <w:rFonts w:cstheme="minorHAnsi"/>
          <w:sz w:val="24"/>
          <w:szCs w:val="24"/>
        </w:rPr>
        <w:t>s</w:t>
      </w:r>
      <w:r w:rsidR="002E0AC2" w:rsidRPr="00EA5353">
        <w:rPr>
          <w:rFonts w:cstheme="minorHAnsi"/>
          <w:sz w:val="24"/>
          <w:szCs w:val="24"/>
        </w:rPr>
        <w:t xml:space="preserve"> Vereador</w:t>
      </w:r>
      <w:r w:rsidR="002815E0">
        <w:rPr>
          <w:rFonts w:cstheme="minorHAnsi"/>
          <w:sz w:val="24"/>
          <w:szCs w:val="24"/>
        </w:rPr>
        <w:t>es</w:t>
      </w:r>
      <w:r>
        <w:rPr>
          <w:rFonts w:cstheme="minorHAnsi"/>
          <w:sz w:val="24"/>
          <w:szCs w:val="24"/>
        </w:rPr>
        <w:t xml:space="preserve"> abaixo-assinado</w:t>
      </w:r>
      <w:r w:rsidR="002815E0">
        <w:rPr>
          <w:rFonts w:cstheme="minorHAnsi"/>
          <w:sz w:val="24"/>
          <w:szCs w:val="24"/>
        </w:rPr>
        <w:t>s</w:t>
      </w:r>
      <w:r w:rsidR="002E0AC2" w:rsidRPr="00EA5353">
        <w:rPr>
          <w:rFonts w:cstheme="minorHAnsi"/>
          <w:sz w:val="24"/>
          <w:szCs w:val="24"/>
        </w:rPr>
        <w:t xml:space="preserve"> no uso de suas atribuições legais</w:t>
      </w:r>
      <w:r w:rsidRPr="0011226E">
        <w:rPr>
          <w:rFonts w:cstheme="minorHAnsi"/>
          <w:sz w:val="24"/>
          <w:szCs w:val="24"/>
        </w:rPr>
        <w:t xml:space="preserve"> e regimentais, </w:t>
      </w:r>
      <w:r w:rsidR="0025137D" w:rsidRPr="0025137D">
        <w:rPr>
          <w:rFonts w:cstheme="minorHAnsi"/>
          <w:sz w:val="24"/>
          <w:szCs w:val="24"/>
        </w:rPr>
        <w:t xml:space="preserve">no uso de suas atribuições legais, </w:t>
      </w:r>
      <w:r w:rsidR="0025137D">
        <w:rPr>
          <w:rFonts w:cstheme="minorHAnsi"/>
          <w:sz w:val="24"/>
          <w:szCs w:val="24"/>
        </w:rPr>
        <w:t>indicam</w:t>
      </w:r>
      <w:r w:rsidR="0025137D" w:rsidRPr="0025137D">
        <w:rPr>
          <w:rFonts w:cstheme="minorHAnsi"/>
          <w:sz w:val="24"/>
          <w:szCs w:val="24"/>
        </w:rPr>
        <w:t xml:space="preserve"> ao Excelentíssimo Senhor Prefeito Municipal, por meio da Secretaria Municipal de Saúde, que sejam fornecidas informações detalhadas sobre os pacientes que realizam tratamento de hemodiálise, incluindo:</w:t>
      </w:r>
    </w:p>
    <w:p w:rsidR="0025137D" w:rsidRPr="0025137D" w:rsidRDefault="0025137D" w:rsidP="0025137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5137D">
        <w:rPr>
          <w:rFonts w:cstheme="minorHAnsi"/>
          <w:sz w:val="24"/>
          <w:szCs w:val="24"/>
        </w:rPr>
        <w:t>Número total de pacientes;</w:t>
      </w:r>
    </w:p>
    <w:p w:rsidR="0025137D" w:rsidRPr="0025137D" w:rsidRDefault="0025137D" w:rsidP="0025137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5137D">
        <w:rPr>
          <w:rFonts w:cstheme="minorHAnsi"/>
          <w:sz w:val="24"/>
          <w:szCs w:val="24"/>
        </w:rPr>
        <w:t>Locais onde s</w:t>
      </w:r>
      <w:r w:rsidRPr="0025137D">
        <w:rPr>
          <w:rFonts w:cstheme="minorHAnsi"/>
          <w:sz w:val="24"/>
          <w:szCs w:val="24"/>
        </w:rPr>
        <w:t>ão realizados os procedimentos;</w:t>
      </w:r>
    </w:p>
    <w:p w:rsidR="0025137D" w:rsidRPr="0025137D" w:rsidRDefault="0025137D" w:rsidP="0025137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5137D">
        <w:rPr>
          <w:rFonts w:cstheme="minorHAnsi"/>
          <w:sz w:val="24"/>
          <w:szCs w:val="24"/>
        </w:rPr>
        <w:t>Horários e disponibilidade dos veículos utilizados no transporte dos pacientes para o tratamento.</w:t>
      </w:r>
    </w:p>
    <w:p w:rsidR="0025137D" w:rsidRPr="0025137D" w:rsidRDefault="0025137D" w:rsidP="0025137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5137D">
        <w:rPr>
          <w:rFonts w:cstheme="minorHAnsi"/>
          <w:sz w:val="24"/>
          <w:szCs w:val="24"/>
        </w:rPr>
        <w:t>A presente solicitação tem por objetivo acompanhar e garantir a qualidade do atendimento prestado aos pacientes que necessitam desse tratamento essencial, além de verificar a adequação do transporte oferecido, buscando melhorias, caso necessário.</w:t>
      </w:r>
    </w:p>
    <w:p w:rsidR="0025137D" w:rsidRPr="0025137D" w:rsidRDefault="0025137D" w:rsidP="0025137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E4D73" w:rsidRPr="00DE4D73" w:rsidRDefault="00DE4D73" w:rsidP="0025137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E4D73">
        <w:rPr>
          <w:rFonts w:cstheme="minorHAnsi"/>
          <w:sz w:val="24"/>
          <w:szCs w:val="24"/>
        </w:rPr>
        <w:t>Atenciosamente,</w:t>
      </w:r>
    </w:p>
    <w:p w:rsidR="00DE4D73" w:rsidRDefault="00DE4D73" w:rsidP="00DE4D7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074F6" w:rsidRDefault="00A074F6" w:rsidP="00DE4D7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074F6" w:rsidRDefault="00A074F6" w:rsidP="00DE4D7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Paulo Eduardo da Rocha - Vereador</w:t>
      </w:r>
    </w:p>
    <w:p w:rsidR="002815E0" w:rsidRPr="00DE4D73" w:rsidRDefault="002815E0" w:rsidP="00DE4D73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3B7306" w:rsidRPr="00EA5353" w:rsidRDefault="00716D45" w:rsidP="00970C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Savio Rogerio Beraldo Trombini</w:t>
      </w:r>
      <w:r w:rsidR="002815E0">
        <w:rPr>
          <w:sz w:val="24"/>
          <w:szCs w:val="24"/>
        </w:rPr>
        <w:t xml:space="preserve"> - </w:t>
      </w:r>
      <w:r w:rsidR="003B7306" w:rsidRPr="00EA5353">
        <w:rPr>
          <w:sz w:val="24"/>
          <w:szCs w:val="24"/>
        </w:rPr>
        <w:t>Vereador</w:t>
      </w:r>
    </w:p>
    <w:sectPr w:rsidR="003B7306" w:rsidRPr="00EA53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572" w:rsidRDefault="00942572" w:rsidP="00970C7C">
      <w:pPr>
        <w:spacing w:after="0" w:line="240" w:lineRule="auto"/>
      </w:pPr>
      <w:r>
        <w:separator/>
      </w:r>
    </w:p>
  </w:endnote>
  <w:endnote w:type="continuationSeparator" w:id="0">
    <w:p w:rsidR="00942572" w:rsidRDefault="00942572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37D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572" w:rsidRDefault="00942572" w:rsidP="00970C7C">
      <w:pPr>
        <w:spacing w:after="0" w:line="240" w:lineRule="auto"/>
      </w:pPr>
      <w:r>
        <w:separator/>
      </w:r>
    </w:p>
  </w:footnote>
  <w:footnote w:type="continuationSeparator" w:id="0">
    <w:p w:rsidR="00942572" w:rsidRDefault="00942572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B1D97"/>
    <w:multiLevelType w:val="hybridMultilevel"/>
    <w:tmpl w:val="9F2E24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11226E"/>
    <w:rsid w:val="00147153"/>
    <w:rsid w:val="0025137D"/>
    <w:rsid w:val="00253D18"/>
    <w:rsid w:val="002815E0"/>
    <w:rsid w:val="002A3179"/>
    <w:rsid w:val="002B4DEC"/>
    <w:rsid w:val="002E0AC2"/>
    <w:rsid w:val="003374B4"/>
    <w:rsid w:val="00386BD9"/>
    <w:rsid w:val="003B7306"/>
    <w:rsid w:val="005E3B9F"/>
    <w:rsid w:val="005F1F17"/>
    <w:rsid w:val="006600B2"/>
    <w:rsid w:val="006611A5"/>
    <w:rsid w:val="00716D45"/>
    <w:rsid w:val="007C60D4"/>
    <w:rsid w:val="00847E97"/>
    <w:rsid w:val="00935AFC"/>
    <w:rsid w:val="00942572"/>
    <w:rsid w:val="00970C7C"/>
    <w:rsid w:val="00A074F6"/>
    <w:rsid w:val="00A216BB"/>
    <w:rsid w:val="00A75E05"/>
    <w:rsid w:val="00A92F76"/>
    <w:rsid w:val="00AF1A4C"/>
    <w:rsid w:val="00B9173F"/>
    <w:rsid w:val="00CC7841"/>
    <w:rsid w:val="00D1230F"/>
    <w:rsid w:val="00D46A9F"/>
    <w:rsid w:val="00DD6B05"/>
    <w:rsid w:val="00DE4D73"/>
    <w:rsid w:val="00EA5353"/>
    <w:rsid w:val="00EC67CA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4CC6B-71FB-4A58-958F-74701724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2025-02-03T11:34:00Z</cp:lastPrinted>
  <dcterms:created xsi:type="dcterms:W3CDTF">2025-02-03T11:34:00Z</dcterms:created>
  <dcterms:modified xsi:type="dcterms:W3CDTF">2025-02-03T11:34:00Z</dcterms:modified>
</cp:coreProperties>
</file>