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3D4BEE" w:rsidP="00970C7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Cordisburgo, 21</w:t>
      </w:r>
      <w:r w:rsidR="00970C7C" w:rsidRPr="00280285">
        <w:rPr>
          <w:sz w:val="20"/>
          <w:szCs w:val="20"/>
        </w:rPr>
        <w:t xml:space="preserve"> de janeiro de 2025.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3D4BEE" w:rsidP="00970C7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5C44CA">
        <w:rPr>
          <w:sz w:val="20"/>
          <w:szCs w:val="20"/>
        </w:rPr>
        <w:t>o</w:t>
      </w:r>
      <w:bookmarkStart w:id="0" w:name="_GoBack"/>
      <w:bookmarkEnd w:id="0"/>
      <w:r>
        <w:rPr>
          <w:sz w:val="20"/>
          <w:szCs w:val="20"/>
        </w:rPr>
        <w:t xml:space="preserve"> Expresso </w:t>
      </w:r>
      <w:proofErr w:type="spellStart"/>
      <w:r>
        <w:rPr>
          <w:sz w:val="20"/>
          <w:szCs w:val="20"/>
        </w:rPr>
        <w:t>Setelagoano</w:t>
      </w:r>
      <w:proofErr w:type="spellEnd"/>
    </w:p>
    <w:p w:rsidR="003D4BEE" w:rsidRPr="00280285" w:rsidRDefault="003D4BEE" w:rsidP="00970C7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A/C Sr. Lenilson Ribeiro</w:t>
      </w:r>
    </w:p>
    <w:p w:rsidR="00970C7C" w:rsidRPr="00280285" w:rsidRDefault="003D4BEE" w:rsidP="00970C7C">
      <w:pPr>
        <w:spacing w:after="0"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SETE LAGOAS – MG.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3D4BEE" w:rsidRPr="003D4BEE" w:rsidRDefault="003D4BEE" w:rsidP="003D4BEE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Venho através deste, solicitar dessa conceituada Empresa, </w:t>
      </w:r>
      <w:r w:rsidRPr="003D4BEE">
        <w:rPr>
          <w:sz w:val="20"/>
          <w:szCs w:val="20"/>
        </w:rPr>
        <w:t xml:space="preserve">a avaliação da viabilidade de ampliação dos horários </w:t>
      </w:r>
      <w:r>
        <w:rPr>
          <w:sz w:val="20"/>
          <w:szCs w:val="20"/>
        </w:rPr>
        <w:t>de ônibus que atendem o D</w:t>
      </w:r>
      <w:r w:rsidRPr="003D4BEE">
        <w:rPr>
          <w:sz w:val="20"/>
          <w:szCs w:val="20"/>
        </w:rPr>
        <w:t>istrito</w:t>
      </w:r>
      <w:r>
        <w:rPr>
          <w:sz w:val="20"/>
          <w:szCs w:val="20"/>
        </w:rPr>
        <w:t xml:space="preserve"> de Lagoa Bonita, neste Município</w:t>
      </w:r>
      <w:r w:rsidRPr="003D4BEE">
        <w:rPr>
          <w:sz w:val="20"/>
          <w:szCs w:val="20"/>
        </w:rPr>
        <w:t>, principalmente n</w:t>
      </w:r>
      <w:r>
        <w:rPr>
          <w:sz w:val="20"/>
          <w:szCs w:val="20"/>
        </w:rPr>
        <w:t>os períodos da manhã e da tarde, mantendo os horários já existentes.</w:t>
      </w:r>
    </w:p>
    <w:p w:rsidR="003D4BEE" w:rsidRPr="003D4BEE" w:rsidRDefault="003D4BEE" w:rsidP="003D4BEE">
      <w:pPr>
        <w:spacing w:after="0" w:line="360" w:lineRule="auto"/>
        <w:jc w:val="both"/>
        <w:rPr>
          <w:sz w:val="20"/>
          <w:szCs w:val="20"/>
        </w:rPr>
      </w:pPr>
    </w:p>
    <w:p w:rsidR="003D4BEE" w:rsidRPr="003D4BEE" w:rsidRDefault="003D4BEE" w:rsidP="003D4BEE">
      <w:pPr>
        <w:spacing w:after="0" w:line="360" w:lineRule="auto"/>
        <w:jc w:val="both"/>
        <w:rPr>
          <w:sz w:val="20"/>
          <w:szCs w:val="20"/>
        </w:rPr>
      </w:pPr>
      <w:r w:rsidRPr="003D4BEE">
        <w:rPr>
          <w:sz w:val="20"/>
          <w:szCs w:val="20"/>
        </w:rPr>
        <w:t>É de conhecimento que, em tempos passados, houve a tentativa de ampliação dos horários, a qual, infelizmente, não obteve sucesso. No entanto, a continuidade da escassez de horários tem causado grandes transtornos, especialmente para trabalhadores da Escola</w:t>
      </w:r>
      <w:r>
        <w:rPr>
          <w:sz w:val="20"/>
          <w:szCs w:val="20"/>
        </w:rPr>
        <w:t xml:space="preserve"> Estadual “</w:t>
      </w:r>
      <w:r w:rsidRPr="003D4BEE">
        <w:rPr>
          <w:sz w:val="20"/>
          <w:szCs w:val="20"/>
        </w:rPr>
        <w:t>Professor Anísio Teixeira</w:t>
      </w:r>
      <w:r>
        <w:rPr>
          <w:sz w:val="20"/>
          <w:szCs w:val="20"/>
        </w:rPr>
        <w:t>”</w:t>
      </w:r>
      <w:r w:rsidRPr="003D4BEE">
        <w:rPr>
          <w:sz w:val="20"/>
          <w:szCs w:val="20"/>
        </w:rPr>
        <w:t xml:space="preserve">, além de outros cidadãos que dependem desse meio de transporte para deslocamento entre </w:t>
      </w:r>
      <w:r>
        <w:rPr>
          <w:sz w:val="20"/>
          <w:szCs w:val="20"/>
        </w:rPr>
        <w:t>o Distrito de Lagoa Bonita e demais localidades.</w:t>
      </w:r>
    </w:p>
    <w:p w:rsidR="003D4BEE" w:rsidRPr="003D4BEE" w:rsidRDefault="003D4BEE" w:rsidP="003D4BEE">
      <w:pPr>
        <w:spacing w:after="0" w:line="360" w:lineRule="auto"/>
        <w:jc w:val="both"/>
        <w:rPr>
          <w:sz w:val="20"/>
          <w:szCs w:val="20"/>
        </w:rPr>
      </w:pPr>
    </w:p>
    <w:p w:rsidR="003D4BEE" w:rsidRPr="003D4BEE" w:rsidRDefault="003D4BEE" w:rsidP="003D4BEE">
      <w:pPr>
        <w:spacing w:after="0" w:line="360" w:lineRule="auto"/>
        <w:jc w:val="both"/>
        <w:rPr>
          <w:sz w:val="20"/>
          <w:szCs w:val="20"/>
        </w:rPr>
      </w:pPr>
      <w:r w:rsidRPr="003D4BEE">
        <w:rPr>
          <w:sz w:val="20"/>
          <w:szCs w:val="20"/>
        </w:rPr>
        <w:t>Saliento também o significativo crescimento populacional de Lagoa Bonita, o que torna ainda mais urgente a ampliação de horários para atender à demanda crescente da comunidade. Reforço que tal medida beneficiaria não apenas os trabalhadores, mas também outras pessoas que necessitam de transporte nos períodos mencionados.</w:t>
      </w:r>
    </w:p>
    <w:p w:rsidR="003D4BEE" w:rsidRPr="003D4BEE" w:rsidRDefault="003D4BEE" w:rsidP="003D4BEE">
      <w:pPr>
        <w:spacing w:after="0" w:line="360" w:lineRule="auto"/>
        <w:jc w:val="both"/>
        <w:rPr>
          <w:sz w:val="20"/>
          <w:szCs w:val="20"/>
        </w:rPr>
      </w:pPr>
    </w:p>
    <w:p w:rsidR="003D4BEE" w:rsidRPr="003D4BEE" w:rsidRDefault="003D4BEE" w:rsidP="003D4BEE">
      <w:pPr>
        <w:spacing w:after="0" w:line="360" w:lineRule="auto"/>
        <w:jc w:val="both"/>
        <w:rPr>
          <w:sz w:val="20"/>
          <w:szCs w:val="20"/>
        </w:rPr>
      </w:pPr>
      <w:r w:rsidRPr="003D4BEE">
        <w:rPr>
          <w:sz w:val="20"/>
          <w:szCs w:val="20"/>
        </w:rPr>
        <w:t>Conto com a compreensão e o empenho de Vossa Excelência para que esta demanda seja avaliada com a devida atenção, promovendo melhorias na qual</w:t>
      </w:r>
      <w:r>
        <w:rPr>
          <w:sz w:val="20"/>
          <w:szCs w:val="20"/>
        </w:rPr>
        <w:t>idade de vida dos moradores do Distrito de Lagoa Bonita e demais localidades.</w:t>
      </w:r>
    </w:p>
    <w:p w:rsidR="003D4BEE" w:rsidRPr="003D4BEE" w:rsidRDefault="003D4BEE" w:rsidP="003D4BEE">
      <w:pPr>
        <w:spacing w:after="0" w:line="360" w:lineRule="auto"/>
        <w:jc w:val="both"/>
        <w:rPr>
          <w:sz w:val="20"/>
          <w:szCs w:val="20"/>
        </w:rPr>
      </w:pPr>
    </w:p>
    <w:p w:rsidR="008F40F9" w:rsidRDefault="003D4BEE" w:rsidP="003D4BEE">
      <w:pPr>
        <w:spacing w:after="0" w:line="360" w:lineRule="auto"/>
        <w:jc w:val="both"/>
        <w:rPr>
          <w:sz w:val="20"/>
          <w:szCs w:val="20"/>
        </w:rPr>
      </w:pPr>
      <w:r w:rsidRPr="003D4BEE">
        <w:rPr>
          <w:sz w:val="20"/>
          <w:szCs w:val="20"/>
        </w:rPr>
        <w:t>Desde já, agradeço pela atenção e fico à disposição para quaisquer esclarecimentos.</w:t>
      </w:r>
    </w:p>
    <w:p w:rsidR="003D4BEE" w:rsidRPr="00EE042B" w:rsidRDefault="003D4BEE" w:rsidP="003D4BEE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Atenciosamente,</w:t>
      </w:r>
    </w:p>
    <w:p w:rsidR="00665EE8" w:rsidRDefault="00665EE8" w:rsidP="00970C7C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Luiz Carlos Pereira Mariz</w:t>
      </w:r>
    </w:p>
    <w:p w:rsidR="003B7306" w:rsidRPr="00280285" w:rsidRDefault="003B7306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Vereador</w:t>
      </w:r>
    </w:p>
    <w:sectPr w:rsidR="003B7306" w:rsidRPr="0028028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A3" w:rsidRDefault="00034AA3" w:rsidP="00970C7C">
      <w:pPr>
        <w:spacing w:after="0" w:line="240" w:lineRule="auto"/>
      </w:pPr>
      <w:r>
        <w:separator/>
      </w:r>
    </w:p>
  </w:endnote>
  <w:endnote w:type="continuationSeparator" w:id="0">
    <w:p w:rsidR="00034AA3" w:rsidRDefault="00034AA3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A3" w:rsidRDefault="00034AA3" w:rsidP="00970C7C">
      <w:pPr>
        <w:spacing w:after="0" w:line="240" w:lineRule="auto"/>
      </w:pPr>
      <w:r>
        <w:separator/>
      </w:r>
    </w:p>
  </w:footnote>
  <w:footnote w:type="continuationSeparator" w:id="0">
    <w:p w:rsidR="00034AA3" w:rsidRDefault="00034AA3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31DC"/>
    <w:multiLevelType w:val="hybridMultilevel"/>
    <w:tmpl w:val="E85A8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46EA"/>
    <w:multiLevelType w:val="hybridMultilevel"/>
    <w:tmpl w:val="A57058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A5670"/>
    <w:multiLevelType w:val="hybridMultilevel"/>
    <w:tmpl w:val="893C30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34AA3"/>
    <w:rsid w:val="000526AE"/>
    <w:rsid w:val="000B2466"/>
    <w:rsid w:val="001141F8"/>
    <w:rsid w:val="00280285"/>
    <w:rsid w:val="00342DE4"/>
    <w:rsid w:val="003B174B"/>
    <w:rsid w:val="003B7306"/>
    <w:rsid w:val="003D4BEE"/>
    <w:rsid w:val="00462619"/>
    <w:rsid w:val="005C44CA"/>
    <w:rsid w:val="0062641E"/>
    <w:rsid w:val="00665EE8"/>
    <w:rsid w:val="007374C1"/>
    <w:rsid w:val="007B4A54"/>
    <w:rsid w:val="00810996"/>
    <w:rsid w:val="00810D2B"/>
    <w:rsid w:val="008236B8"/>
    <w:rsid w:val="008F40F9"/>
    <w:rsid w:val="00970C7C"/>
    <w:rsid w:val="00982067"/>
    <w:rsid w:val="009E1BD2"/>
    <w:rsid w:val="00A216BB"/>
    <w:rsid w:val="00A5321B"/>
    <w:rsid w:val="00A92F76"/>
    <w:rsid w:val="00AE78C4"/>
    <w:rsid w:val="00B0099E"/>
    <w:rsid w:val="00B53CD1"/>
    <w:rsid w:val="00BA25C0"/>
    <w:rsid w:val="00CC1345"/>
    <w:rsid w:val="00D1230F"/>
    <w:rsid w:val="00ED72DE"/>
    <w:rsid w:val="00EE042B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2025-01-21T14:53:00Z</cp:lastPrinted>
  <dcterms:created xsi:type="dcterms:W3CDTF">2025-01-21T13:00:00Z</dcterms:created>
  <dcterms:modified xsi:type="dcterms:W3CDTF">2025-01-21T14:53:00Z</dcterms:modified>
</cp:coreProperties>
</file>