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FE" w:rsidRPr="000D131B" w:rsidRDefault="005B5AFE" w:rsidP="005B5AFE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b/>
          <w:sz w:val="24"/>
          <w:szCs w:val="24"/>
          <w:lang w:eastAsia="pt-BR"/>
        </w:rPr>
        <w:t xml:space="preserve">ATA DA REUNIÃO EXTRAORDINÁRIA DO DIA 07/10/2022. </w:t>
      </w:r>
      <w:r w:rsidRPr="000D131B">
        <w:rPr>
          <w:rFonts w:eastAsiaTheme="minorEastAsia" w:cstheme="minorHAnsi"/>
          <w:sz w:val="24"/>
          <w:szCs w:val="24"/>
          <w:lang w:eastAsia="pt-BR"/>
        </w:rPr>
        <w:t>Aos sete dias do mês de outubro do ano dois mil e vinte e dois, às 09:20 horas, reuniu-se extraordinariamente a Câmara Municipal de Cordisburgo, com a presença de todos os Vereadores. O Senhor Presidente, Vereador Ney Geraldo de Freitas iniciou a reunião em nome do povo do município pedindo a proteção de Deus para os trabalhos. Solicitou a leitura da Ata, que foi aprovada e assinada por todos, correspondências e pauta. Dentre as correspondências destacamos:</w:t>
      </w:r>
      <w:r w:rsidR="00090329" w:rsidRPr="000D131B">
        <w:rPr>
          <w:rFonts w:eastAsiaTheme="minorEastAsia" w:cstheme="minorHAnsi"/>
          <w:sz w:val="24"/>
          <w:szCs w:val="24"/>
          <w:lang w:eastAsia="pt-BR"/>
        </w:rPr>
        <w:t xml:space="preserve"> - Correspondência enviada pela Polícia Civil de Cordisburgo solicitando a esta Casa a indicação de emendas parlamentares junto aos Deputados Estaduais e Federais com os quais mantenham relações políticas, esclarecendo que eventuais emendas tem o objetivo de aprimorar a estrutura logística, melhorar os serviços públicos prestados aos moradores das cidades de Araçaí e Cordisburgo, municípios atendidos pela mencionada unidade policial. </w:t>
      </w:r>
      <w:r w:rsidRPr="000D131B">
        <w:rPr>
          <w:rFonts w:eastAsiaTheme="minorEastAsia" w:cstheme="minorHAnsi"/>
          <w:sz w:val="24"/>
          <w:szCs w:val="24"/>
          <w:lang w:eastAsia="pt-BR"/>
        </w:rPr>
        <w:t>A Pauta foi a seguinte:</w:t>
      </w:r>
      <w:bookmarkStart w:id="0" w:name="_Hlk103086703"/>
      <w:r w:rsidRPr="000D131B">
        <w:rPr>
          <w:rFonts w:eastAsiaTheme="minorEastAsia" w:cstheme="minorHAnsi"/>
          <w:sz w:val="24"/>
          <w:szCs w:val="24"/>
          <w:lang w:eastAsia="pt-BR"/>
        </w:rPr>
        <w:t xml:space="preserve"> 1) Discussão e Votação dos seguintes </w:t>
      </w:r>
      <w:bookmarkEnd w:id="0"/>
      <w:r w:rsidRPr="000D131B">
        <w:rPr>
          <w:rFonts w:cstheme="minorHAnsi"/>
          <w:sz w:val="24"/>
          <w:szCs w:val="24"/>
        </w:rPr>
        <w:t>Projetos:</w:t>
      </w:r>
      <w:r w:rsidR="00090329" w:rsidRPr="000D131B">
        <w:rPr>
          <w:rFonts w:cstheme="minorHAnsi"/>
          <w:sz w:val="24"/>
          <w:szCs w:val="24"/>
        </w:rPr>
        <w:t xml:space="preserve"> I) Projeto de Decreto Legislativo nº 01/2022 – Concede Medalha “Octacílio Negrão de Lima” referente ao Exercício de 2019; II. Projeto de Decreto Legislativo nº 02/2022 – Concede Medalha “Octacílio Negrão de Lima” referente ao Exercício de 2020; III. Projeto de Decreto Legislativo nº 03/2022 – Concede Medalha “Octacílio Negrão de Lima” referente ao Exercício de 2021; IV. Projeto de Decreto Legislativo nº 04/2022 – Concede Medalha “Professor Anísio Teixeira” referente ao Exercício de 2019; V. Projeto de Decreto Legislativo nº 05/2022 – Concede Medalha “Professor Anísio Teixeira” referente ao Exercício de 2020; VI. Projeto de Decreto Legislativo nº 06/2022 – Concede Medalha “Professor Anísio Teixeira” referente ao Exercício de 2021; VII. Projeto de Decreto Legislativo nº 07/2022 – Concede Medalha “Professor Mestre Candinho” referente ao Exercício de 2019; VIII. Projeto de Decreto Legislativo nº 08/2022 – Concede Medalha “Professor Mestre Candinho” referente ao Exercício de 2020; IX. Projeto de Decreto Legislativo nº 09/2022 – Concede Medalha “Professor Mestre Candinho” referente ao Exercício de 2021; X. Projeto de Decreto Legislativo nº 10/2022 – Concede Medalha “Professor Paulo Freire” referente ao Exercício de 2019; XI. Projeto de Decreto Legislativo nº 11/2022 – Concede Medalha “Professor Paulo Freire” referente ao Exercício de 2020;</w:t>
      </w:r>
      <w:r w:rsidR="00090329" w:rsidRPr="000D131B">
        <w:rPr>
          <w:sz w:val="24"/>
          <w:szCs w:val="24"/>
        </w:rPr>
        <w:t xml:space="preserve"> </w:t>
      </w:r>
      <w:r w:rsidR="00090329" w:rsidRPr="000D131B">
        <w:rPr>
          <w:rFonts w:cstheme="minorHAnsi"/>
          <w:sz w:val="24"/>
          <w:szCs w:val="24"/>
        </w:rPr>
        <w:t xml:space="preserve">XII. Projeto de Decreto Legislativo nº 12/2022 – Concede Medalha “Professor Paulo Freire” referente ao Exercício de 2021; XIII. Projeto de Decreto </w:t>
      </w:r>
      <w:r w:rsidR="00090329" w:rsidRPr="000D131B">
        <w:rPr>
          <w:rFonts w:cstheme="minorHAnsi"/>
          <w:sz w:val="24"/>
          <w:szCs w:val="24"/>
        </w:rPr>
        <w:lastRenderedPageBreak/>
        <w:t>Legislativo nº 13/2022 – Concede Medalha “Vovô Felício” referente ao Exercício de 2019 – Escola Estadual “Professor Anísio Teixeira”; XIV. Projeto de Decreto Legislativo nº 14/2022 – Concede Medalha “Vovô Felício” referente ao Exercício de 2020 – Escola Estadual “Professor Anísio Teixeira”; XV. Projeto de Decreto Legislativo nº 15/2022 – Concede Medalha “Vovô Felício” referente ao Exercício de 2021 – Escola Estadual “Professor Anísio Teixeira”; XVI. Projeto de Decreto Legislativo nº 16/2022 – Concede Medalha “Vovô Felício” referente ao Exercício de 2019 – Escola Estadual “Cláudio Pinheiro de Lima”; XVII. Projeto de Decreto Legislativo nº 17/2022 – Concede Medalha “Vovô Felício” referente ao Exercício de 2020 – Escola Estadual “Cláudio Pinheiro de Lima”; XVIII. Projeto de Decreto Legislativo nº 18/2022 – Concede Medalha “Vovô Felício” referente ao Exercício de 2021 – Escola Estadual “Cláudio Pinheiro de Lima</w:t>
      </w:r>
      <w:r w:rsidR="0091356A" w:rsidRPr="000D131B">
        <w:rPr>
          <w:rFonts w:cstheme="minorHAnsi"/>
          <w:sz w:val="24"/>
          <w:szCs w:val="24"/>
        </w:rPr>
        <w:t xml:space="preserve">”; XIX. Projeto de Lei nº 20/2022 – Dispõe sobre a Autorização de Abertura de Crédito Adicional Suplementar no Orçamento em Execução do Município de Cordisburgo e dá outras providências. </w:t>
      </w:r>
      <w:r w:rsidRPr="000D131B">
        <w:rPr>
          <w:rFonts w:cstheme="minorHAnsi"/>
          <w:sz w:val="24"/>
          <w:szCs w:val="24"/>
        </w:rPr>
        <w:t>Foi feita a leitura dos Pareceres das Comissões Permanentes referente aos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Pr="000D131B">
        <w:rPr>
          <w:rFonts w:cstheme="minorHAnsi"/>
          <w:sz w:val="24"/>
          <w:szCs w:val="24"/>
        </w:rPr>
        <w:t xml:space="preserve">Projetos: </w:t>
      </w:r>
      <w:r w:rsidR="0091356A" w:rsidRPr="000D131B">
        <w:rPr>
          <w:rFonts w:cstheme="minorHAnsi"/>
          <w:sz w:val="24"/>
          <w:szCs w:val="24"/>
        </w:rPr>
        <w:t xml:space="preserve">1) Projetos de Decretos Legislativos de nºs. 01,02,03,04,07,08,10 e 13 </w:t>
      </w:r>
      <w:r w:rsidR="0034696F" w:rsidRPr="000D131B">
        <w:rPr>
          <w:rFonts w:cstheme="minorHAnsi"/>
          <w:sz w:val="24"/>
          <w:szCs w:val="24"/>
        </w:rPr>
        <w:t>– Pareceres das Comissões Especiais pela votação e aprovação, sendo aprovados por todos assim como os Projetos. 2) Projetos de Decretos Legislativos de nºs. 05,06,11,17 e 18 – Pareceres das Comissões Especiais pela votação e aprovação, sendo aprovados por todos assim como os Projetos. 3) Projetos de Decretos Legislativos de nºs. 09,12,14,15 e 16 – Pareceres das Comissões Especiais pela votação e aprovação, sendo aprovados por todos assim como os Projetos. 4) Projeto de Lei nº 20/2022 - Pareceres favoráveis a votação e aprovação, sendo aprovados por unanimidade, bem como o Projeto.</w:t>
      </w:r>
      <w:r w:rsidR="006E7B0D" w:rsidRPr="000D131B">
        <w:rPr>
          <w:rFonts w:cstheme="minorHAnsi"/>
          <w:sz w:val="24"/>
          <w:szCs w:val="24"/>
        </w:rPr>
        <w:t xml:space="preserve"> O Senhor Presidente lembrou a todos da Reunião Especial da Câmara, entrega de Medalhas “Octacílio Negrão de Lima”, “Professor Anísio Teixeira”, “Professor Mestre Candinho”, “Professor Paulo Freire” e “Vovô Felício” que será realizada no dia vinte e um de outubro às 18:00 horas, solicitando pontualidade e a presença de todos.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Como de costume foi concedido espaço aos Vereadores para as manifestações finais. Todos os Vereadores apresentaram cumprimentos e agradecimentos pelas presenças. O Vereador Sávio Rogério Beraldo Trombini </w:t>
      </w:r>
      <w:r w:rsidR="00471EAF" w:rsidRPr="000D131B">
        <w:rPr>
          <w:rFonts w:eastAsiaTheme="minorEastAsia" w:cstheme="minorHAnsi"/>
          <w:sz w:val="24"/>
          <w:szCs w:val="24"/>
          <w:lang w:eastAsia="pt-BR"/>
        </w:rPr>
        <w:t xml:space="preserve">informou o início da obra de asfaltamento da Rua São Miguel e da colocação das </w:t>
      </w:r>
      <w:r w:rsidRPr="000D131B">
        <w:rPr>
          <w:rFonts w:eastAsiaTheme="minorEastAsia" w:cstheme="minorHAnsi"/>
          <w:sz w:val="24"/>
          <w:szCs w:val="24"/>
          <w:lang w:eastAsia="pt-BR"/>
        </w:rPr>
        <w:t>telas e mourões</w:t>
      </w:r>
      <w:r w:rsidR="00471EAF" w:rsidRPr="000D131B">
        <w:rPr>
          <w:rFonts w:eastAsiaTheme="minorEastAsia" w:cstheme="minorHAnsi"/>
          <w:sz w:val="24"/>
          <w:szCs w:val="24"/>
          <w:lang w:eastAsia="pt-BR"/>
        </w:rPr>
        <w:t xml:space="preserve"> n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Campo Laduzão. </w:t>
      </w:r>
      <w:r w:rsidR="00471EAF" w:rsidRPr="000D131B">
        <w:rPr>
          <w:rFonts w:eastAsiaTheme="minorEastAsia" w:cstheme="minorHAnsi"/>
          <w:sz w:val="24"/>
          <w:szCs w:val="24"/>
          <w:lang w:eastAsia="pt-BR"/>
        </w:rPr>
        <w:t xml:space="preserve">O Vereador Ronaldo </w:t>
      </w:r>
      <w:r w:rsidR="00471EAF" w:rsidRPr="000D131B">
        <w:rPr>
          <w:rFonts w:eastAsiaTheme="minorEastAsia" w:cstheme="minorHAnsi"/>
          <w:sz w:val="24"/>
          <w:szCs w:val="24"/>
          <w:lang w:eastAsia="pt-BR"/>
        </w:rPr>
        <w:lastRenderedPageBreak/>
        <w:t xml:space="preserve">Gomes Evangelista informou a reeleição do Deputado Estadual Wendel Mesquita e agradeceu os votos recebidos no município. O Vereador Altivo de Jesus das Neves agradeceu ao Executivo pelos trabalhos realizados na ponte da Taboquinha, falando da importância </w:t>
      </w:r>
      <w:r w:rsidR="002328F4" w:rsidRPr="000D131B">
        <w:rPr>
          <w:rFonts w:eastAsiaTheme="minorEastAsia" w:cstheme="minorHAnsi"/>
          <w:sz w:val="24"/>
          <w:szCs w:val="24"/>
          <w:lang w:eastAsia="pt-BR"/>
        </w:rPr>
        <w:t xml:space="preserve">dos serviços pois alunos sofrem no período chuvoso.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Vereador Edimar Araújo Fonseca </w:t>
      </w:r>
      <w:r w:rsidR="002328F4" w:rsidRPr="000D131B">
        <w:rPr>
          <w:rFonts w:eastAsiaTheme="minorEastAsia" w:cstheme="minorHAnsi"/>
          <w:sz w:val="24"/>
          <w:szCs w:val="24"/>
          <w:lang w:eastAsia="pt-BR"/>
        </w:rPr>
        <w:t xml:space="preserve">falou que foi feito </w:t>
      </w:r>
      <w:r w:rsidRPr="000D131B">
        <w:rPr>
          <w:rFonts w:eastAsiaTheme="minorEastAsia" w:cstheme="minorHAnsi"/>
          <w:sz w:val="24"/>
          <w:szCs w:val="24"/>
          <w:lang w:eastAsia="pt-BR"/>
        </w:rPr>
        <w:t>o agendamento de visita ao campo de futebol do Povoado do Periquito para análise técnica</w:t>
      </w:r>
      <w:r w:rsidR="002328F4" w:rsidRPr="000D131B">
        <w:rPr>
          <w:rFonts w:eastAsiaTheme="minorEastAsia" w:cstheme="minorHAnsi"/>
          <w:sz w:val="24"/>
          <w:szCs w:val="24"/>
          <w:lang w:eastAsia="pt-BR"/>
        </w:rPr>
        <w:t xml:space="preserve">, mas foi comunicado que não iriam por falta de veículo. Falou também do aterro </w:t>
      </w:r>
      <w:r w:rsidR="000B16AA" w:rsidRPr="000D131B">
        <w:rPr>
          <w:rFonts w:eastAsiaTheme="minorEastAsia" w:cstheme="minorHAnsi"/>
          <w:sz w:val="24"/>
          <w:szCs w:val="24"/>
          <w:lang w:eastAsia="pt-BR"/>
        </w:rPr>
        <w:t xml:space="preserve">na ponte do Povoado do Logradouro </w:t>
      </w:r>
      <w:r w:rsidR="002328F4" w:rsidRPr="000D131B">
        <w:rPr>
          <w:rFonts w:eastAsiaTheme="minorEastAsia" w:cstheme="minorHAnsi"/>
          <w:sz w:val="24"/>
          <w:szCs w:val="24"/>
          <w:lang w:eastAsia="pt-BR"/>
        </w:rPr>
        <w:t xml:space="preserve">que ainda não foi </w:t>
      </w:r>
      <w:r w:rsidR="00246276">
        <w:rPr>
          <w:rFonts w:eastAsiaTheme="minorEastAsia" w:cstheme="minorHAnsi"/>
          <w:sz w:val="24"/>
          <w:szCs w:val="24"/>
          <w:lang w:eastAsia="pt-BR"/>
        </w:rPr>
        <w:t>realizado</w:t>
      </w:r>
      <w:r w:rsidR="002328F4" w:rsidRPr="000D131B">
        <w:rPr>
          <w:rFonts w:eastAsiaTheme="minorEastAsia" w:cstheme="minorHAnsi"/>
          <w:sz w:val="24"/>
          <w:szCs w:val="24"/>
          <w:lang w:eastAsia="pt-BR"/>
        </w:rPr>
        <w:t xml:space="preserve">, aguardando a resolução do problema.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Vereador Erivelton dos </w:t>
      </w:r>
      <w:proofErr w:type="gramStart"/>
      <w:r w:rsidRPr="000D131B">
        <w:rPr>
          <w:rFonts w:eastAsiaTheme="minorEastAsia" w:cstheme="minorHAnsi"/>
          <w:sz w:val="24"/>
          <w:szCs w:val="24"/>
          <w:lang w:eastAsia="pt-BR"/>
        </w:rPr>
        <w:t>Santos Moreira</w:t>
      </w:r>
      <w:proofErr w:type="gramEnd"/>
      <w:r w:rsidRPr="000D131B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6101B3" w:rsidRPr="000D131B">
        <w:rPr>
          <w:rFonts w:eastAsiaTheme="minorEastAsia" w:cstheme="minorHAnsi"/>
          <w:sz w:val="24"/>
          <w:szCs w:val="24"/>
          <w:lang w:eastAsia="pt-BR"/>
        </w:rPr>
        <w:t>parabenizou o Deputado Estadual Douglas Melo e Deputado Federal Newton Cardoso Júnior</w:t>
      </w:r>
      <w:r w:rsidR="00246276">
        <w:rPr>
          <w:rFonts w:eastAsiaTheme="minorEastAsia" w:cstheme="minorHAnsi"/>
          <w:sz w:val="24"/>
          <w:szCs w:val="24"/>
          <w:lang w:eastAsia="pt-BR"/>
        </w:rPr>
        <w:t xml:space="preserve"> pela</w:t>
      </w:r>
      <w:r w:rsidR="006101B3" w:rsidRPr="000D131B">
        <w:rPr>
          <w:rFonts w:eastAsiaTheme="minorEastAsia" w:cstheme="minorHAnsi"/>
          <w:sz w:val="24"/>
          <w:szCs w:val="24"/>
          <w:lang w:eastAsia="pt-BR"/>
        </w:rPr>
        <w:t xml:space="preserve"> eleição e agradeceu aos votos recebidos no município. Solicitou aos responsáveis pelo roteiro dos veículos de transporte dos eleitores da zona rural que informem o horário previsto para a saída e chegada as respectivas localidades, para uma melhor organização dos eleitores.</w:t>
      </w:r>
      <w:r w:rsidR="00C87F2A" w:rsidRPr="000D131B">
        <w:rPr>
          <w:rFonts w:eastAsiaTheme="minorEastAsia" w:cstheme="minorHAnsi"/>
          <w:sz w:val="24"/>
          <w:szCs w:val="24"/>
          <w:lang w:eastAsia="pt-BR"/>
        </w:rPr>
        <w:t xml:space="preserve"> Frisou sua insatisfação quanto </w:t>
      </w:r>
      <w:proofErr w:type="gramStart"/>
      <w:r w:rsidR="00C87F2A" w:rsidRPr="000D131B">
        <w:rPr>
          <w:rFonts w:eastAsiaTheme="minorEastAsia" w:cstheme="minorHAnsi"/>
          <w:sz w:val="24"/>
          <w:szCs w:val="24"/>
          <w:lang w:eastAsia="pt-BR"/>
        </w:rPr>
        <w:t>a</w:t>
      </w:r>
      <w:proofErr w:type="gramEnd"/>
      <w:r w:rsidR="00C87F2A" w:rsidRPr="000D131B">
        <w:rPr>
          <w:rFonts w:eastAsiaTheme="minorEastAsia" w:cstheme="minorHAnsi"/>
          <w:sz w:val="24"/>
          <w:szCs w:val="24"/>
          <w:lang w:eastAsia="pt-BR"/>
        </w:rPr>
        <w:t xml:space="preserve"> falta de esporte e </w:t>
      </w:r>
      <w:r w:rsidR="00246276">
        <w:rPr>
          <w:rFonts w:eastAsiaTheme="minorEastAsia" w:cstheme="minorHAnsi"/>
          <w:sz w:val="24"/>
          <w:szCs w:val="24"/>
          <w:lang w:eastAsia="pt-BR"/>
        </w:rPr>
        <w:t>locais</w:t>
      </w:r>
      <w:r w:rsidR="00C87F2A" w:rsidRPr="000D131B">
        <w:rPr>
          <w:rFonts w:eastAsiaTheme="minorEastAsia" w:cstheme="minorHAnsi"/>
          <w:sz w:val="24"/>
          <w:szCs w:val="24"/>
          <w:lang w:eastAsia="pt-BR"/>
        </w:rPr>
        <w:t xml:space="preserve"> adequado</w:t>
      </w:r>
      <w:r w:rsidR="00246276">
        <w:rPr>
          <w:rFonts w:eastAsiaTheme="minorEastAsia" w:cstheme="minorHAnsi"/>
          <w:sz w:val="24"/>
          <w:szCs w:val="24"/>
          <w:lang w:eastAsia="pt-BR"/>
        </w:rPr>
        <w:t>s</w:t>
      </w:r>
      <w:r w:rsidR="00C87F2A" w:rsidRPr="000D131B">
        <w:rPr>
          <w:rFonts w:eastAsiaTheme="minorEastAsia" w:cstheme="minorHAnsi"/>
          <w:sz w:val="24"/>
          <w:szCs w:val="24"/>
          <w:lang w:eastAsia="pt-BR"/>
        </w:rPr>
        <w:t xml:space="preserve"> para a prática na zona rural.</w:t>
      </w:r>
      <w:r w:rsidR="007D6F4E" w:rsidRPr="000D131B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Vereador Warley Matias Gomes </w:t>
      </w:r>
      <w:r w:rsidR="007D6F4E" w:rsidRPr="000D131B">
        <w:rPr>
          <w:rFonts w:eastAsiaTheme="minorEastAsia" w:cstheme="minorHAnsi"/>
          <w:sz w:val="24"/>
          <w:szCs w:val="24"/>
          <w:lang w:eastAsia="pt-BR"/>
        </w:rPr>
        <w:t xml:space="preserve">agradeceu ao Deputado Federal Weliton Prado pela emenda parlamentar no valor de duzentos mil para bueiros da Taboquinha e Saco da Pedra e ao Deputado Estadual Professor Wendel Mesquita pelas emendas destinadas a compra de ambulância para a zona rural, construção de passarela na ponte da Várzea e Kit esportivo. 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Vereador Laci Geraldo Vaz da Silva </w:t>
      </w:r>
      <w:r w:rsidR="00C875BC" w:rsidRPr="000D131B">
        <w:rPr>
          <w:rFonts w:eastAsiaTheme="minorEastAsia" w:cstheme="minorHAnsi"/>
          <w:sz w:val="24"/>
          <w:szCs w:val="24"/>
          <w:lang w:eastAsia="pt-BR"/>
        </w:rPr>
        <w:t xml:space="preserve">falou da grande demanda de transportes na área da saúde, frisando que não há veículos suficientes para atender a todos.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Vereador Fausto de Jesus Soares de Souza </w:t>
      </w:r>
      <w:r w:rsidR="000B0594" w:rsidRPr="000D131B">
        <w:rPr>
          <w:rFonts w:eastAsiaTheme="minorEastAsia" w:cstheme="minorHAnsi"/>
          <w:sz w:val="24"/>
          <w:szCs w:val="24"/>
          <w:lang w:eastAsia="pt-BR"/>
        </w:rPr>
        <w:t xml:space="preserve">cobrou união de todos para fazerem uma cobrança maior junto ao Executivo para a resolução dos problemas. Agradeceu ao Presidente por abraçar a causa da constante falta de atendimento médico no </w:t>
      </w:r>
      <w:bookmarkStart w:id="1" w:name="_Hlk117150433"/>
      <w:r w:rsidR="000B0594" w:rsidRPr="000D131B">
        <w:rPr>
          <w:rFonts w:eastAsiaTheme="minorEastAsia" w:cstheme="minorHAnsi"/>
          <w:sz w:val="24"/>
          <w:szCs w:val="24"/>
          <w:lang w:eastAsia="pt-BR"/>
        </w:rPr>
        <w:t>ESF Cordisvida</w:t>
      </w:r>
      <w:bookmarkEnd w:id="1"/>
      <w:r w:rsidR="000B0594" w:rsidRPr="000D131B">
        <w:rPr>
          <w:rFonts w:eastAsiaTheme="minorEastAsia" w:cstheme="minorHAnsi"/>
          <w:sz w:val="24"/>
          <w:szCs w:val="24"/>
          <w:lang w:eastAsia="pt-BR"/>
        </w:rPr>
        <w:t>, falando da importância de marcar uma reunião com o Prefeito e responsáveis para</w:t>
      </w:r>
      <w:r w:rsidR="00246276">
        <w:rPr>
          <w:rFonts w:eastAsiaTheme="minorEastAsia" w:cstheme="minorHAnsi"/>
          <w:sz w:val="24"/>
          <w:szCs w:val="24"/>
          <w:lang w:eastAsia="pt-BR"/>
        </w:rPr>
        <w:t xml:space="preserve"> a busca de</w:t>
      </w:r>
      <w:r w:rsidR="000B0594" w:rsidRPr="000D131B">
        <w:rPr>
          <w:rFonts w:eastAsiaTheme="minorEastAsia" w:cstheme="minorHAnsi"/>
          <w:sz w:val="24"/>
          <w:szCs w:val="24"/>
          <w:lang w:eastAsia="pt-BR"/>
        </w:rPr>
        <w:t xml:space="preserve"> soluções. </w:t>
      </w:r>
      <w:r w:rsidRPr="000D131B">
        <w:rPr>
          <w:rFonts w:eastAsiaTheme="minorEastAsia" w:cstheme="minorHAnsi"/>
          <w:sz w:val="24"/>
          <w:szCs w:val="24"/>
          <w:lang w:eastAsia="pt-BR"/>
        </w:rPr>
        <w:t xml:space="preserve">O Senhor Presidente agradeceu a presença de todos, </w:t>
      </w:r>
      <w:r w:rsidR="000B0594" w:rsidRPr="000D131B">
        <w:rPr>
          <w:rFonts w:eastAsiaTheme="minorEastAsia" w:cstheme="minorHAnsi"/>
          <w:sz w:val="24"/>
          <w:szCs w:val="24"/>
          <w:lang w:eastAsia="pt-BR"/>
        </w:rPr>
        <w:t>solicitou que seja marcada reunião com o Prefeito para discussão da falta de médico no ESF Cordisvida</w:t>
      </w:r>
      <w:r w:rsidR="001476E0" w:rsidRPr="000D131B">
        <w:rPr>
          <w:rFonts w:eastAsiaTheme="minorEastAsia" w:cstheme="minorHAnsi"/>
          <w:sz w:val="24"/>
          <w:szCs w:val="24"/>
          <w:lang w:eastAsia="pt-BR"/>
        </w:rPr>
        <w:t xml:space="preserve">, </w:t>
      </w:r>
      <w:r w:rsidR="000B0594" w:rsidRPr="000D131B">
        <w:rPr>
          <w:rFonts w:eastAsiaTheme="minorEastAsia" w:cstheme="minorHAnsi"/>
          <w:sz w:val="24"/>
          <w:szCs w:val="24"/>
          <w:lang w:eastAsia="pt-BR"/>
        </w:rPr>
        <w:t>a possibilidade e necessidade de um médico para atender a população rural no Distrito de Lagoa Bonita</w:t>
      </w:r>
      <w:r w:rsidR="001476E0" w:rsidRPr="000D131B">
        <w:rPr>
          <w:rFonts w:eastAsiaTheme="minorEastAsia" w:cstheme="minorHAnsi"/>
          <w:sz w:val="24"/>
          <w:szCs w:val="24"/>
          <w:lang w:eastAsia="pt-BR"/>
        </w:rPr>
        <w:t xml:space="preserve"> e também da necessidade de um programa da saúde da mulher com disponibilidade de forma constante de um médico ginecologista. Solicitou ainda envio de Ofício a Justiça Eleitoral para informações sobre o roteiro dos veículos de transporte dos eleitores da zona rural, no dia 30 de outubro, </w:t>
      </w:r>
      <w:r w:rsidR="001476E0" w:rsidRPr="000D131B">
        <w:rPr>
          <w:rFonts w:eastAsiaTheme="minorEastAsia" w:cstheme="minorHAnsi"/>
          <w:sz w:val="24"/>
          <w:szCs w:val="24"/>
          <w:lang w:eastAsia="pt-BR"/>
        </w:rPr>
        <w:lastRenderedPageBreak/>
        <w:t>para divulgar e garantir que esses eleitores exerçam sua cidadania e tenham acesso aos locais de votação. Falou a respeito do Campo da Várzea</w:t>
      </w:r>
      <w:r w:rsidR="000D131B" w:rsidRPr="000D131B">
        <w:rPr>
          <w:rFonts w:eastAsiaTheme="minorEastAsia" w:cstheme="minorHAnsi"/>
          <w:sz w:val="24"/>
          <w:szCs w:val="24"/>
          <w:lang w:eastAsia="pt-BR"/>
        </w:rPr>
        <w:t>, dizendo ser um problema antigo e recorrente, frisou que foram feitos relatórios e cobranças, estando sempre buscando soluções. Agradeceu aos Vereadores pelos trabalhos realizados, dizendo que cada um trabalha d</w:t>
      </w:r>
      <w:r w:rsidR="00246276">
        <w:rPr>
          <w:rFonts w:eastAsiaTheme="minorEastAsia" w:cstheme="minorHAnsi"/>
          <w:sz w:val="24"/>
          <w:szCs w:val="24"/>
          <w:lang w:eastAsia="pt-BR"/>
        </w:rPr>
        <w:t>e uma maneira</w:t>
      </w:r>
      <w:r w:rsidR="000D131B" w:rsidRPr="000D131B">
        <w:rPr>
          <w:rFonts w:eastAsiaTheme="minorEastAsia" w:cstheme="minorHAnsi"/>
          <w:sz w:val="24"/>
          <w:szCs w:val="24"/>
          <w:lang w:eastAsia="pt-BR"/>
        </w:rPr>
        <w:t xml:space="preserve">, mas sempre em prol da população. </w:t>
      </w:r>
      <w:r w:rsidRPr="000D131B">
        <w:rPr>
          <w:rFonts w:eastAsiaTheme="minorEastAsia" w:cstheme="minorHAnsi"/>
          <w:sz w:val="24"/>
          <w:szCs w:val="24"/>
          <w:lang w:eastAsia="pt-BR"/>
        </w:rPr>
        <w:t>Não tendo mais nada a tratar, às 11:05 horas, a reunião foi encerrada, e para constar lavrada a presente Ata. Cordisburgo, 07 de outubro de 2022........</w:t>
      </w:r>
      <w:r w:rsidR="000D131B">
        <w:rPr>
          <w:rFonts w:eastAsiaTheme="minorEastAsia" w:cstheme="minorHAnsi"/>
          <w:sz w:val="24"/>
          <w:szCs w:val="24"/>
          <w:lang w:eastAsia="pt-BR"/>
        </w:rPr>
        <w:t>...................</w:t>
      </w:r>
      <w:r w:rsidRPr="000D131B">
        <w:rPr>
          <w:rFonts w:eastAsiaTheme="minorEastAsia" w:cstheme="minorHAnsi"/>
          <w:sz w:val="24"/>
          <w:szCs w:val="24"/>
          <w:lang w:eastAsia="pt-BR"/>
        </w:rPr>
        <w:t>.......................</w:t>
      </w:r>
      <w:r w:rsidR="00246276">
        <w:rPr>
          <w:rFonts w:eastAsiaTheme="minorEastAsia" w:cstheme="minorHAnsi"/>
          <w:sz w:val="24"/>
          <w:szCs w:val="24"/>
          <w:lang w:eastAsia="pt-BR"/>
        </w:rPr>
        <w:t>.........</w:t>
      </w:r>
    </w:p>
    <w:p w:rsidR="005B5AFE" w:rsidRPr="000D131B" w:rsidRDefault="005B5AFE" w:rsidP="005B5AFE">
      <w:p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Default="005B5AFE" w:rsidP="005B5AFE">
      <w:pPr>
        <w:spacing w:after="0" w:line="240" w:lineRule="auto"/>
        <w:rPr>
          <w:rFonts w:eastAsiaTheme="minorEastAsia" w:cstheme="minorHAnsi"/>
          <w:sz w:val="24"/>
          <w:szCs w:val="24"/>
          <w:lang w:eastAsia="pt-BR"/>
        </w:rPr>
      </w:pPr>
    </w:p>
    <w:p w:rsidR="000D131B" w:rsidRPr="000D131B" w:rsidRDefault="000D131B" w:rsidP="005B5AFE">
      <w:pPr>
        <w:spacing w:after="0" w:line="240" w:lineRule="auto"/>
        <w:rPr>
          <w:rFonts w:eastAsiaTheme="minorEastAsia" w:cstheme="minorHAnsi"/>
          <w:sz w:val="24"/>
          <w:szCs w:val="24"/>
          <w:lang w:eastAsia="pt-BR"/>
        </w:rPr>
        <w:sectPr w:rsidR="000D131B" w:rsidRPr="000D131B" w:rsidSect="00352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  <w:docGrid w:linePitch="360"/>
        </w:sectPr>
      </w:pPr>
      <w:bookmarkStart w:id="2" w:name="_GoBack"/>
      <w:bookmarkEnd w:id="2"/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lastRenderedPageBreak/>
        <w:t>Ney Geraldo de Freitas – Presidente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Erivelton dos Santos Moreira – Vice-Presidente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Warley Matias Gomes - Secretário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Edimar Araújo Fonseca - Tesoureiro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Altivo de Jesus das Neves - Vereador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Fausto de Jesus Soares de Souza - Vereador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Laci Geraldo Vaz da Silva - Vereador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  <w:bookmarkStart w:id="3" w:name="_Hlk96609286"/>
      <w:r w:rsidRPr="000D131B">
        <w:rPr>
          <w:rFonts w:eastAsiaTheme="minorEastAsia" w:cstheme="minorHAnsi"/>
          <w:sz w:val="24"/>
          <w:szCs w:val="24"/>
          <w:lang w:eastAsia="pt-BR"/>
        </w:rPr>
        <w:t>Ronaldo Gomes Evangelista</w:t>
      </w:r>
      <w:bookmarkEnd w:id="3"/>
      <w:r w:rsidRPr="000D131B">
        <w:rPr>
          <w:rFonts w:eastAsiaTheme="minorEastAsia" w:cstheme="minorHAnsi"/>
          <w:sz w:val="24"/>
          <w:szCs w:val="24"/>
          <w:lang w:eastAsia="pt-BR"/>
        </w:rPr>
        <w:t xml:space="preserve"> - Vereador</w:t>
      </w:r>
    </w:p>
    <w:p w:rsidR="005B5AFE" w:rsidRPr="000D131B" w:rsidRDefault="005B5AFE" w:rsidP="005B5AFE">
      <w:pPr>
        <w:spacing w:after="0" w:line="276" w:lineRule="auto"/>
        <w:jc w:val="both"/>
        <w:rPr>
          <w:rFonts w:eastAsiaTheme="minorEastAsia" w:cstheme="minorHAnsi"/>
          <w:sz w:val="24"/>
          <w:szCs w:val="24"/>
          <w:lang w:eastAsia="pt-BR"/>
        </w:rPr>
      </w:pPr>
    </w:p>
    <w:p w:rsidR="005B5AFE" w:rsidRPr="000D131B" w:rsidRDefault="005B5AFE" w:rsidP="005B5AF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131B">
        <w:rPr>
          <w:rFonts w:eastAsiaTheme="minorEastAsia" w:cstheme="minorHAnsi"/>
          <w:sz w:val="24"/>
          <w:szCs w:val="24"/>
          <w:lang w:eastAsia="pt-BR"/>
        </w:rPr>
        <w:t>Sávio Rogério Beraldo Trombini - Vereador</w:t>
      </w:r>
    </w:p>
    <w:p w:rsidR="005B5AFE" w:rsidRPr="000D131B" w:rsidRDefault="005B5AFE" w:rsidP="005B5AFE">
      <w:pPr>
        <w:rPr>
          <w:sz w:val="24"/>
          <w:szCs w:val="24"/>
        </w:rPr>
      </w:pPr>
    </w:p>
    <w:p w:rsidR="005B5AFE" w:rsidRPr="000D131B" w:rsidRDefault="005B5AFE" w:rsidP="005B5AFE">
      <w:pPr>
        <w:rPr>
          <w:sz w:val="24"/>
          <w:szCs w:val="24"/>
        </w:rPr>
      </w:pPr>
    </w:p>
    <w:p w:rsidR="00BC77DC" w:rsidRPr="000D131B" w:rsidRDefault="00BC77DC">
      <w:pPr>
        <w:rPr>
          <w:sz w:val="24"/>
          <w:szCs w:val="24"/>
        </w:rPr>
      </w:pPr>
    </w:p>
    <w:sectPr w:rsidR="00BC77DC" w:rsidRPr="000D131B" w:rsidSect="0035254D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DF" w:rsidRDefault="000B16AA">
      <w:pPr>
        <w:spacing w:after="0" w:line="240" w:lineRule="auto"/>
      </w:pPr>
      <w:r>
        <w:separator/>
      </w:r>
    </w:p>
  </w:endnote>
  <w:endnote w:type="continuationSeparator" w:id="0">
    <w:p w:rsidR="000862DF" w:rsidRDefault="000B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D" w:rsidRDefault="002462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99157"/>
      <w:docPartObj>
        <w:docPartGallery w:val="Page Numbers (Bottom of Page)"/>
        <w:docPartUnique/>
      </w:docPartObj>
    </w:sdtPr>
    <w:sdtContent>
      <w:p w:rsidR="0035254D" w:rsidRDefault="000A607C">
        <w:pPr>
          <w:pStyle w:val="Rodap"/>
          <w:jc w:val="right"/>
        </w:pPr>
        <w:r>
          <w:fldChar w:fldCharType="begin"/>
        </w:r>
        <w:r w:rsidR="00C16BDD">
          <w:instrText xml:space="preserve"> PAGE   \* MERGEFORMAT </w:instrText>
        </w:r>
        <w:r>
          <w:fldChar w:fldCharType="separate"/>
        </w:r>
        <w:r w:rsidR="002462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54D" w:rsidRDefault="002462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D" w:rsidRDefault="002462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DF" w:rsidRDefault="000B16AA">
      <w:pPr>
        <w:spacing w:after="0" w:line="240" w:lineRule="auto"/>
      </w:pPr>
      <w:r>
        <w:separator/>
      </w:r>
    </w:p>
  </w:footnote>
  <w:footnote w:type="continuationSeparator" w:id="0">
    <w:p w:rsidR="000862DF" w:rsidRDefault="000B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D" w:rsidRDefault="002462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D" w:rsidRDefault="000A607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54.85pt;margin-top:-4.75pt;width:377.1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" stroked="f">
          <v:textbox>
            <w:txbxContent>
              <w:p w:rsidR="0035254D" w:rsidRPr="00E244EB" w:rsidRDefault="00C16BDD" w:rsidP="0035254D">
                <w:pPr>
                  <w:pStyle w:val="Ttulo"/>
                  <w:jc w:val="center"/>
                  <w:rPr>
                    <w:rFonts w:asciiTheme="minorHAnsi" w:hAnsiTheme="minorHAnsi" w:cs="Arial"/>
                    <w:b/>
                    <w:sz w:val="40"/>
                    <w:szCs w:val="40"/>
                  </w:rPr>
                </w:pPr>
                <w:r w:rsidRPr="00E244EB">
                  <w:rPr>
                    <w:rFonts w:asciiTheme="minorHAnsi" w:hAnsiTheme="minorHAnsi" w:cs="Arial"/>
                    <w:b/>
                    <w:sz w:val="40"/>
                    <w:szCs w:val="40"/>
                  </w:rPr>
                  <w:t>CÂMARA MUNICIPAL DE CORDISBURGO</w:t>
                </w:r>
              </w:p>
              <w:p w:rsidR="0035254D" w:rsidRPr="00E244EB" w:rsidRDefault="00C16BDD" w:rsidP="0035254D">
                <w:pPr>
                  <w:pStyle w:val="Rodap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E244EB">
                  <w:rPr>
                    <w:rFonts w:cs="Arial"/>
                    <w:sz w:val="20"/>
                    <w:szCs w:val="20"/>
                  </w:rPr>
                  <w:t>Rua Governador Valadares, 16 – Centro – CEP: 35780-000</w:t>
                </w:r>
              </w:p>
              <w:p w:rsidR="0035254D" w:rsidRPr="00E244EB" w:rsidRDefault="00C16BDD" w:rsidP="0035254D">
                <w:pPr>
                  <w:pStyle w:val="Rodap"/>
                  <w:jc w:val="center"/>
                </w:pPr>
                <w:r w:rsidRPr="00E244EB">
                  <w:rPr>
                    <w:rFonts w:cs="Arial"/>
                    <w:sz w:val="20"/>
                    <w:szCs w:val="20"/>
                  </w:rPr>
                  <w:t>T</w:t>
                </w:r>
                <w:r>
                  <w:rPr>
                    <w:rFonts w:cs="Arial"/>
                    <w:sz w:val="20"/>
                    <w:szCs w:val="20"/>
                  </w:rPr>
                  <w:t>elefone</w:t>
                </w:r>
                <w:r w:rsidRPr="00E244EB">
                  <w:rPr>
                    <w:rFonts w:cs="Arial"/>
                    <w:sz w:val="20"/>
                    <w:szCs w:val="20"/>
                  </w:rPr>
                  <w:t>:</w:t>
                </w:r>
                <w:r>
                  <w:rPr>
                    <w:rFonts w:cs="Arial"/>
                    <w:sz w:val="20"/>
                    <w:szCs w:val="20"/>
                  </w:rPr>
                  <w:t xml:space="preserve"> (31)</w:t>
                </w:r>
                <w:r w:rsidRPr="00E244EB">
                  <w:rPr>
                    <w:rFonts w:cs="Arial"/>
                    <w:sz w:val="20"/>
                    <w:szCs w:val="20"/>
                  </w:rPr>
                  <w:t xml:space="preserve"> 3715-1000 E-mail: </w:t>
                </w:r>
                <w:hyperlink r:id="rId1" w:history="1">
                  <w:r w:rsidRPr="00E244EB">
                    <w:rPr>
                      <w:rStyle w:val="Hyperlink"/>
                      <w:rFonts w:cs="Arial"/>
                      <w:sz w:val="20"/>
                    </w:rPr>
                    <w:t>c</w:t>
                  </w:r>
                  <w:r>
                    <w:rPr>
                      <w:rStyle w:val="Hyperlink"/>
                      <w:rFonts w:cs="Arial"/>
                      <w:sz w:val="20"/>
                    </w:rPr>
                    <w:t>amara@cordisburgo.cam.mg.gov.br</w:t>
                  </w:r>
                </w:hyperlink>
              </w:p>
              <w:p w:rsidR="0035254D" w:rsidRPr="00E244EB" w:rsidRDefault="00246276" w:rsidP="0035254D">
                <w:pPr>
                  <w:pStyle w:val="Rodap"/>
                  <w:jc w:val="center"/>
                </w:pPr>
              </w:p>
              <w:p w:rsidR="0035254D" w:rsidRDefault="00246276" w:rsidP="0035254D">
                <w:pPr>
                  <w:pStyle w:val="Rodap"/>
                  <w:jc w:val="center"/>
                </w:pPr>
              </w:p>
              <w:p w:rsidR="0035254D" w:rsidRDefault="00246276" w:rsidP="0035254D">
                <w:pPr>
                  <w:pStyle w:val="Rodap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35254D" w:rsidRDefault="00246276"/>
            </w:txbxContent>
          </v:textbox>
        </v:shape>
      </w:pict>
    </w:r>
    <w:r w:rsidR="00C16BDD">
      <w:rPr>
        <w:noProof/>
        <w:sz w:val="23"/>
        <w:szCs w:val="23"/>
      </w:rPr>
      <w:drawing>
        <wp:inline distT="0" distB="0" distL="0" distR="0">
          <wp:extent cx="5524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4D" w:rsidRDefault="002462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2E"/>
    <w:multiLevelType w:val="hybridMultilevel"/>
    <w:tmpl w:val="2A428BF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77DC"/>
    <w:rsid w:val="000862DF"/>
    <w:rsid w:val="00090329"/>
    <w:rsid w:val="000A607C"/>
    <w:rsid w:val="000B0594"/>
    <w:rsid w:val="000B16AA"/>
    <w:rsid w:val="000D131B"/>
    <w:rsid w:val="001476E0"/>
    <w:rsid w:val="002328F4"/>
    <w:rsid w:val="00246276"/>
    <w:rsid w:val="0034696F"/>
    <w:rsid w:val="00471EAF"/>
    <w:rsid w:val="005B5AFE"/>
    <w:rsid w:val="006101B3"/>
    <w:rsid w:val="006E7B0D"/>
    <w:rsid w:val="007D6F4E"/>
    <w:rsid w:val="0091356A"/>
    <w:rsid w:val="00BC77DC"/>
    <w:rsid w:val="00C16BDD"/>
    <w:rsid w:val="00C875BC"/>
    <w:rsid w:val="00C8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B5A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B5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nhideWhenUsed/>
    <w:rsid w:val="005B5AF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5B5AF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AF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B5AFE"/>
    <w:rPr>
      <w:rFonts w:eastAsiaTheme="minorEastAsia"/>
      <w:lang w:eastAsia="pt-BR"/>
    </w:rPr>
  </w:style>
  <w:style w:type="character" w:styleId="Hyperlink">
    <w:name w:val="Hyperlink"/>
    <w:basedOn w:val="Fontepargpadro"/>
    <w:rsid w:val="005B5A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mcordis@ua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1332</Words>
  <Characters>7199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7</cp:revision>
  <dcterms:created xsi:type="dcterms:W3CDTF">2022-10-18T11:36:00Z</dcterms:created>
  <dcterms:modified xsi:type="dcterms:W3CDTF">2022-10-20T14:04:00Z</dcterms:modified>
</cp:coreProperties>
</file>