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21" w:rsidRPr="0078487B" w:rsidRDefault="00940A21" w:rsidP="00940A21">
      <w:pPr>
        <w:spacing w:line="360" w:lineRule="auto"/>
        <w:ind w:firstLine="2268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505</w:t>
      </w:r>
    </w:p>
    <w:p w:rsidR="00940A21" w:rsidRPr="0078487B" w:rsidRDefault="00940A21" w:rsidP="00940A21">
      <w:pPr>
        <w:spacing w:line="360" w:lineRule="auto"/>
        <w:ind w:left="2268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CONC</w:t>
      </w:r>
      <w:r>
        <w:rPr>
          <w:rFonts w:ascii="Arial" w:hAnsi="Arial" w:cs="Arial"/>
          <w:b/>
        </w:rPr>
        <w:t>EDE MEDALHA “VOVÔ FELÍCIO</w:t>
      </w:r>
      <w:r w:rsidRPr="0078487B">
        <w:rPr>
          <w:rFonts w:ascii="Arial" w:hAnsi="Arial" w:cs="Arial"/>
          <w:b/>
        </w:rPr>
        <w:t>” A</w:t>
      </w:r>
      <w:r>
        <w:rPr>
          <w:rFonts w:ascii="Arial" w:hAnsi="Arial" w:cs="Arial"/>
          <w:b/>
        </w:rPr>
        <w:t xml:space="preserve"> LAURA CATHARINE MARTINS EVANGELISTA</w:t>
      </w:r>
      <w:r w:rsidRPr="0078487B">
        <w:rPr>
          <w:rFonts w:ascii="Arial" w:hAnsi="Arial" w:cs="Arial"/>
          <w:b/>
        </w:rPr>
        <w:t>.</w:t>
      </w:r>
    </w:p>
    <w:p w:rsidR="00940A21" w:rsidRPr="0078487B" w:rsidRDefault="00940A21" w:rsidP="00940A21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ab/>
      </w:r>
    </w:p>
    <w:p w:rsidR="00940A21" w:rsidRPr="0078487B" w:rsidRDefault="00940A21" w:rsidP="00940A21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 Mesa Diretora da Câmara, no uso de suas atribuições, sanciona a seguinte Resolução:</w:t>
      </w:r>
    </w:p>
    <w:p w:rsidR="00940A21" w:rsidRPr="0078487B" w:rsidRDefault="00940A21" w:rsidP="00940A21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1º - A Câmara Municipal de Cordisburgo conc</w:t>
      </w:r>
      <w:r>
        <w:rPr>
          <w:rFonts w:ascii="Arial" w:hAnsi="Arial" w:cs="Arial"/>
        </w:rPr>
        <w:t xml:space="preserve">ede Medalha “Vovô Felício” a Laura </w:t>
      </w:r>
      <w:proofErr w:type="spellStart"/>
      <w:r>
        <w:rPr>
          <w:rFonts w:ascii="Arial" w:hAnsi="Arial" w:cs="Arial"/>
        </w:rPr>
        <w:t>Catharine</w:t>
      </w:r>
      <w:proofErr w:type="spellEnd"/>
      <w:r>
        <w:rPr>
          <w:rFonts w:ascii="Arial" w:hAnsi="Arial" w:cs="Arial"/>
        </w:rPr>
        <w:t xml:space="preserve"> Martins Evangelista</w:t>
      </w:r>
      <w:r w:rsidRPr="0078487B">
        <w:rPr>
          <w:rFonts w:ascii="Arial" w:hAnsi="Arial" w:cs="Arial"/>
        </w:rPr>
        <w:t>.</w:t>
      </w:r>
    </w:p>
    <w:p w:rsidR="00940A21" w:rsidRPr="0078487B" w:rsidRDefault="00940A21" w:rsidP="00940A21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2º - Revogam-se as disposições em contrário.</w:t>
      </w:r>
    </w:p>
    <w:p w:rsidR="00940A21" w:rsidRPr="0078487B" w:rsidRDefault="00940A21" w:rsidP="00940A21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3º - Esta Resolução entra em vigor na data de sua publicação.</w:t>
      </w:r>
    </w:p>
    <w:p w:rsidR="00940A21" w:rsidRPr="0078487B" w:rsidRDefault="00940A21" w:rsidP="00940A21">
      <w:pPr>
        <w:spacing w:line="360" w:lineRule="auto"/>
        <w:jc w:val="both"/>
        <w:rPr>
          <w:rFonts w:ascii="Arial" w:hAnsi="Arial" w:cs="Arial"/>
        </w:rPr>
      </w:pPr>
    </w:p>
    <w:p w:rsidR="00940A21" w:rsidRDefault="00940A21" w:rsidP="00940A21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>29</w:t>
      </w:r>
      <w:r w:rsidRPr="0078487B">
        <w:rPr>
          <w:rFonts w:ascii="Arial" w:hAnsi="Arial" w:cs="Arial"/>
        </w:rPr>
        <w:t xml:space="preserve"> de Junho </w:t>
      </w:r>
      <w:r>
        <w:rPr>
          <w:rFonts w:ascii="Arial" w:hAnsi="Arial" w:cs="Arial"/>
        </w:rPr>
        <w:t>de 2016</w:t>
      </w:r>
      <w:r w:rsidRPr="0078487B">
        <w:rPr>
          <w:rFonts w:ascii="Arial" w:hAnsi="Arial" w:cs="Arial"/>
        </w:rPr>
        <w:t>.</w:t>
      </w:r>
    </w:p>
    <w:p w:rsidR="00940A21" w:rsidRPr="0078487B" w:rsidRDefault="00940A21" w:rsidP="00940A21">
      <w:pPr>
        <w:spacing w:line="360" w:lineRule="auto"/>
        <w:rPr>
          <w:rFonts w:ascii="Arial" w:hAnsi="Arial" w:cs="Arial"/>
        </w:rPr>
      </w:pPr>
    </w:p>
    <w:p w:rsidR="00940A21" w:rsidRPr="0078487B" w:rsidRDefault="00940A21" w:rsidP="00940A2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</w:t>
      </w:r>
    </w:p>
    <w:p w:rsidR="00940A21" w:rsidRPr="0078487B" w:rsidRDefault="00940A21" w:rsidP="00940A21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Presidente</w:t>
      </w:r>
    </w:p>
    <w:p w:rsidR="00940A21" w:rsidRPr="0078487B" w:rsidRDefault="00940A21" w:rsidP="00940A21">
      <w:pPr>
        <w:spacing w:line="360" w:lineRule="auto"/>
        <w:jc w:val="center"/>
        <w:rPr>
          <w:rFonts w:ascii="Arial" w:hAnsi="Arial" w:cs="Arial"/>
        </w:rPr>
      </w:pPr>
    </w:p>
    <w:p w:rsidR="00940A21" w:rsidRPr="0078487B" w:rsidRDefault="00940A21" w:rsidP="00940A21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Arnaldo de Paula Ferreira</w:t>
      </w:r>
    </w:p>
    <w:p w:rsidR="00940A21" w:rsidRPr="0078487B" w:rsidRDefault="00940A21" w:rsidP="00940A21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Vice Presidente</w:t>
      </w:r>
    </w:p>
    <w:p w:rsidR="00940A21" w:rsidRPr="0078487B" w:rsidRDefault="00940A21" w:rsidP="00940A21">
      <w:pPr>
        <w:spacing w:line="360" w:lineRule="auto"/>
        <w:jc w:val="center"/>
        <w:rPr>
          <w:rFonts w:ascii="Arial" w:hAnsi="Arial" w:cs="Arial"/>
        </w:rPr>
      </w:pPr>
    </w:p>
    <w:p w:rsidR="00940A21" w:rsidRPr="0078487B" w:rsidRDefault="00940A21" w:rsidP="00940A2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Cássia Maria Barbosa</w:t>
      </w:r>
    </w:p>
    <w:p w:rsidR="00940A21" w:rsidRPr="0078487B" w:rsidRDefault="00940A21" w:rsidP="00940A2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940A21" w:rsidRPr="0078487B" w:rsidRDefault="00940A21" w:rsidP="00940A21">
      <w:pPr>
        <w:spacing w:line="360" w:lineRule="auto"/>
        <w:jc w:val="center"/>
        <w:rPr>
          <w:rFonts w:ascii="Arial" w:hAnsi="Arial" w:cs="Arial"/>
        </w:rPr>
      </w:pPr>
    </w:p>
    <w:p w:rsidR="00940A21" w:rsidRPr="0078487B" w:rsidRDefault="00940A21" w:rsidP="00940A21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Aldair Marques Martins</w:t>
      </w:r>
    </w:p>
    <w:p w:rsidR="00DD5F8D" w:rsidRPr="00940A21" w:rsidRDefault="00940A21" w:rsidP="00940A21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Tesoureiro</w:t>
      </w:r>
    </w:p>
    <w:sectPr w:rsidR="00DD5F8D" w:rsidRPr="00940A21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DD5F8D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DD5F8D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DD5F8D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0A2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DD5F8D" w:rsidP="009A305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DD5F8D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9A305C" w:rsidRDefault="00DD5F8D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DD5F8D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DD5F8D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8B50EA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9A305C" w:rsidRDefault="00DD5F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940A21"/>
    <w:rsid w:val="00940A21"/>
    <w:rsid w:val="00DD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40A21"/>
    <w:rPr>
      <w:color w:val="0000FF"/>
      <w:u w:val="single"/>
    </w:rPr>
  </w:style>
  <w:style w:type="paragraph" w:styleId="Cabealho">
    <w:name w:val="header"/>
    <w:basedOn w:val="Normal"/>
    <w:link w:val="CabealhoChar"/>
    <w:rsid w:val="00940A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0A2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40A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0A2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40A21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940A21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940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2016-06-29T12:38:00Z</cp:lastPrinted>
  <dcterms:created xsi:type="dcterms:W3CDTF">2016-06-29T12:37:00Z</dcterms:created>
  <dcterms:modified xsi:type="dcterms:W3CDTF">2016-06-29T12:38:00Z</dcterms:modified>
</cp:coreProperties>
</file>